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center"/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ЛАБОРАТОРНАЯ РАБОТА №1</w:t>
      </w:r>
    </w:p>
    <w:p w:rsidR="00000000" w:rsidDel="00000000" w:rsidP="00000000" w:rsidRDefault="00000000" w:rsidRPr="00000000" w14:paraId="00000002">
      <w:pPr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Задание 1. Работа с командной строкой в ОС Windows </w:t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  <w:t xml:space="preserve">1. запустить командную строку в Windows; </w:t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/>
        <w:drawing>
          <wp:inline distB="114300" distT="114300" distL="114300" distR="114300">
            <wp:extent cx="5648325" cy="3486150"/>
            <wp:effectExtent b="0" l="0" r="0" t="0"/>
            <wp:docPr id="1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3486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  <w:t xml:space="preserve">2. перейти в любую временную папку (например, c:\Windows\Temp);</w:t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921000"/>
            <wp:effectExtent b="0" l="0" r="0" t="0"/>
            <wp:docPr id="18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2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  <w:t xml:space="preserve">3. вывести на экран содержимое выбранной папки; </w:t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7480300"/>
            <wp:effectExtent b="0" l="0" r="0" t="0"/>
            <wp:docPr id="10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48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  <w:t xml:space="preserve">4. создать папку, указав в качестве имени папки Вашу фамилию латиницей в нижнем регистре; </w:t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7226300"/>
            <wp:effectExtent b="0" l="0" r="0" t="0"/>
            <wp:docPr id="28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22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  <w:t xml:space="preserve">5. перейти в созданную папку и вернуться на уровень вверх; </w:t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514600"/>
            <wp:effectExtent b="0" l="0" r="0" t="0"/>
            <wp:docPr id="11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14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  <w:t xml:space="preserve">6. найти текстовые файлы (*.txt) и вывести список на экран (показать как минимум два способа); </w:t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844800"/>
            <wp:effectExtent b="0" l="0" r="0" t="0"/>
            <wp:docPr id="17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4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6049358" cy="3503887"/>
            <wp:effectExtent b="0" l="0" r="0" t="0"/>
            <wp:docPr id="33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49358" cy="35038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  <w:t xml:space="preserve">7. скопировать произвольный текстовый документ (*.txt) в созданную папку и переименовать его в HelloWorld.c.</w:t>
      </w:r>
      <w:r w:rsidDel="00000000" w:rsidR="00000000" w:rsidRPr="00000000">
        <w:rPr/>
        <w:drawing>
          <wp:inline distB="114300" distT="114300" distL="114300" distR="114300">
            <wp:extent cx="4391025" cy="3002375"/>
            <wp:effectExtent b="0" l="0" r="0" t="0"/>
            <wp:docPr id="16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3"/>
                    <a:srcRect b="58579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30023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b w:val="1"/>
          <w:rtl w:val="0"/>
        </w:rPr>
        <w:t xml:space="preserve">Задание 2. Создание простейшего приложения на языке С в ОС Windows</w:t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  <w:t xml:space="preserve">1. Открыть Notepad, вызвав его из командной строки, и открыть файл HelloWorld.c. Комментарий: ввести команду, указав имя приложения и имя файла. </w:t>
      </w:r>
      <w:r w:rsidDel="00000000" w:rsidR="00000000" w:rsidRPr="00000000">
        <w:rPr/>
        <w:drawing>
          <wp:inline distB="114300" distT="114300" distL="114300" distR="114300">
            <wp:extent cx="4391025" cy="7248525"/>
            <wp:effectExtent b="0" l="0" r="0" t="0"/>
            <wp:docPr id="6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7248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  <w:t xml:space="preserve">2. В редакторе очистить содержимое файла и написать простейшую программу, выводящую строку "Hello World"; </w:t>
      </w:r>
      <w:r w:rsidDel="00000000" w:rsidR="00000000" w:rsidRPr="00000000">
        <w:rPr/>
        <w:drawing>
          <wp:inline distB="114300" distT="114300" distL="114300" distR="114300">
            <wp:extent cx="4333875" cy="3876675"/>
            <wp:effectExtent b="0" l="0" r="0" t="0"/>
            <wp:docPr id="26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3876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  <w:t xml:space="preserve">3. В командной строке скомпилировать программу и запустить. Обязательное условие — использовать компилятор cl, входящий с состав Visual Studio. Другие способы компиляции НЕ засчитываются и лабораторная работа не будет зачтена. </w:t>
      </w:r>
      <w:r w:rsidDel="00000000" w:rsidR="00000000" w:rsidRPr="00000000">
        <w:rPr/>
        <w:drawing>
          <wp:inline distB="114300" distT="114300" distL="114300" distR="114300">
            <wp:extent cx="5731200" cy="2857500"/>
            <wp:effectExtent b="0" l="0" r="0" t="0"/>
            <wp:docPr id="25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5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b w:val="1"/>
          <w:rtl w:val="0"/>
        </w:rPr>
        <w:t xml:space="preserve">Задание 3. Установка системы виртуализации и ОС macOS</w:t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  <w:t xml:space="preserve">1. Установить систему виртуализации Virtualbox или VMware Player (Vmware Workstation — платная версия). Подробная документация по настройке виртуальной машины в VMware Workstation — http://all-ht.ru/inf/vpc/p_0_2.html. </w:t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  <w:t xml:space="preserve">2. При необходимости (для установки 64-разрядных ОС) изменить настройки BIOS, включив аппаратную виртуализацию VT-X (для процессоров Intel) или AMD-V (для процессоров AMD).</w:t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  <w:t xml:space="preserve">3. Создать виртуальную машину и установить ОС macOS Catalina 10.15 или macOS Big Sur 11 или macOS Mountaine 12.</w:t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  <w:t xml:space="preserve">4. Авторизоваться в установленной ОС macOS. </w:t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  <w:tab/>
        <w:t xml:space="preserve">Буду работать на ОС Linux</w:t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  <w:t xml:space="preserve">5. Запустить приложение Terminal. </w:t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800600"/>
            <wp:effectExtent b="0" l="0" r="0" t="0"/>
            <wp:docPr id="3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80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  <w:t xml:space="preserve">6. Изучить структуру команд на примере команды echo 'Hello World'. </w:t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394200"/>
            <wp:effectExtent b="0" l="0" r="0" t="0"/>
            <wp:docPr id="5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9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  <w:t xml:space="preserve">7. Рассмотреть команды ls, cd, vi, more, less, mkdir, cat, cp, mv, rm, find, !!, history, clear, sudo и описать их назначение.</w:t>
      </w:r>
    </w:p>
    <w:p w:rsidR="00000000" w:rsidDel="00000000" w:rsidP="00000000" w:rsidRDefault="00000000" w:rsidRPr="00000000" w14:paraId="00000032">
      <w:pPr>
        <w:numPr>
          <w:ilvl w:val="0"/>
          <w:numId w:val="1"/>
        </w:numPr>
        <w:ind w:left="720" w:hanging="360"/>
        <w:rPr>
          <w:color w:val="202124"/>
          <w:sz w:val="24"/>
          <w:szCs w:val="24"/>
          <w:highlight w:val="white"/>
          <w:u w:val="none"/>
        </w:rPr>
      </w:pPr>
      <w:r w:rsidDel="00000000" w:rsidR="00000000" w:rsidRPr="00000000">
        <w:rPr>
          <w:color w:val="202124"/>
          <w:sz w:val="24"/>
          <w:szCs w:val="24"/>
          <w:highlight w:val="white"/>
          <w:rtl w:val="0"/>
        </w:rPr>
        <w:t xml:space="preserve">ls используется </w:t>
      </w:r>
      <w:r w:rsidDel="00000000" w:rsidR="00000000" w:rsidRPr="00000000">
        <w:rPr>
          <w:color w:val="4d5156"/>
          <w:sz w:val="21"/>
          <w:szCs w:val="21"/>
          <w:highlight w:val="white"/>
          <w:rtl w:val="0"/>
        </w:rPr>
        <w:t xml:space="preserve">для вывода содержимого каталогов и информации о файлах.</w:t>
      </w:r>
      <w:r w:rsidDel="00000000" w:rsidR="00000000" w:rsidRPr="00000000">
        <w:rPr>
          <w:color w:val="202124"/>
          <w:sz w:val="24"/>
          <w:szCs w:val="24"/>
          <w:highlight w:val="white"/>
        </w:rPr>
        <w:drawing>
          <wp:inline distB="114300" distT="114300" distL="114300" distR="114300">
            <wp:extent cx="5731200" cy="4318000"/>
            <wp:effectExtent b="0" l="0" r="0" t="0"/>
            <wp:docPr id="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1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ind w:left="720" w:firstLine="0"/>
        <w:rPr>
          <w:color w:val="202124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numPr>
          <w:ilvl w:val="0"/>
          <w:numId w:val="1"/>
        </w:numPr>
        <w:ind w:left="720" w:hanging="360"/>
        <w:rPr>
          <w:color w:val="202124"/>
          <w:sz w:val="24"/>
          <w:szCs w:val="24"/>
          <w:highlight w:val="white"/>
        </w:rPr>
      </w:pPr>
      <w:r w:rsidDel="00000000" w:rsidR="00000000" w:rsidRPr="00000000">
        <w:rPr>
          <w:color w:val="202124"/>
          <w:sz w:val="24"/>
          <w:szCs w:val="24"/>
          <w:highlight w:val="white"/>
          <w:rtl w:val="0"/>
        </w:rPr>
        <w:t xml:space="preserve">cd (“change directory”) команда используется для изменения текущей директории </w:t>
      </w:r>
      <w:r w:rsidDel="00000000" w:rsidR="00000000" w:rsidRPr="00000000">
        <w:rPr>
          <w:color w:val="202124"/>
          <w:sz w:val="24"/>
          <w:szCs w:val="24"/>
          <w:highlight w:val="white"/>
        </w:rPr>
        <w:drawing>
          <wp:inline distB="114300" distT="114300" distL="114300" distR="114300">
            <wp:extent cx="5372500" cy="4033838"/>
            <wp:effectExtent b="0" l="0" r="0" t="0"/>
            <wp:docPr id="15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72500" cy="40338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ind w:left="720" w:firstLine="0"/>
        <w:rPr>
          <w:color w:val="202124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ind w:left="720" w:firstLine="0"/>
        <w:rPr>
          <w:color w:val="202124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numPr>
          <w:ilvl w:val="0"/>
          <w:numId w:val="1"/>
        </w:numPr>
        <w:shd w:fill="ffffff" w:val="clear"/>
        <w:ind w:left="720" w:hanging="360"/>
        <w:rPr>
          <w:color w:val="202124"/>
          <w:sz w:val="24"/>
          <w:szCs w:val="24"/>
          <w:highlight w:val="white"/>
        </w:rPr>
      </w:pPr>
      <w:r w:rsidDel="00000000" w:rsidR="00000000" w:rsidRPr="00000000">
        <w:rPr>
          <w:color w:val="202124"/>
          <w:sz w:val="24"/>
          <w:szCs w:val="24"/>
          <w:rtl w:val="0"/>
        </w:rPr>
        <w:t xml:space="preserve">Программа </w:t>
      </w:r>
      <w:r w:rsidDel="00000000" w:rsidR="00000000" w:rsidRPr="00000000">
        <w:rPr>
          <w:b w:val="1"/>
          <w:color w:val="202124"/>
          <w:sz w:val="24"/>
          <w:szCs w:val="24"/>
          <w:rtl w:val="0"/>
        </w:rPr>
        <w:t xml:space="preserve">vi</w:t>
      </w:r>
      <w:r w:rsidDel="00000000" w:rsidR="00000000" w:rsidRPr="00000000">
        <w:rPr>
          <w:color w:val="202124"/>
          <w:sz w:val="24"/>
          <w:szCs w:val="24"/>
          <w:rtl w:val="0"/>
        </w:rPr>
        <w:t xml:space="preserve"> открывает "окно" размером с экран дисплея, в котором вы можете редактировать ваш файл.</w:t>
      </w:r>
      <w:r w:rsidDel="00000000" w:rsidR="00000000" w:rsidRPr="00000000">
        <w:rPr>
          <w:color w:val="202124"/>
          <w:sz w:val="24"/>
          <w:szCs w:val="24"/>
          <w:highlight w:val="white"/>
        </w:rPr>
        <w:drawing>
          <wp:inline distB="114300" distT="114300" distL="114300" distR="114300">
            <wp:extent cx="4805363" cy="3686955"/>
            <wp:effectExtent b="0" l="0" r="0" t="0"/>
            <wp:docPr id="31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05363" cy="36869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202124"/>
          <w:sz w:val="24"/>
          <w:szCs w:val="24"/>
          <w:rtl w:val="0"/>
        </w:rPr>
        <w:t xml:space="preserve"> </w:t>
      </w:r>
      <w:r w:rsidDel="00000000" w:rsidR="00000000" w:rsidRPr="00000000">
        <w:rPr>
          <w:color w:val="202124"/>
          <w:sz w:val="24"/>
          <w:szCs w:val="24"/>
          <w:highlight w:val="white"/>
        </w:rPr>
        <w:drawing>
          <wp:inline distB="114300" distT="114300" distL="114300" distR="114300">
            <wp:extent cx="5264726" cy="4022880"/>
            <wp:effectExtent b="0" l="0" r="0" t="0"/>
            <wp:docPr id="12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64726" cy="40228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numPr>
          <w:ilvl w:val="0"/>
          <w:numId w:val="1"/>
        </w:numPr>
        <w:ind w:left="720" w:hanging="360"/>
        <w:rPr>
          <w:color w:val="202124"/>
          <w:sz w:val="24"/>
          <w:szCs w:val="24"/>
          <w:highlight w:val="white"/>
        </w:rPr>
      </w:pPr>
      <w:r w:rsidDel="00000000" w:rsidR="00000000" w:rsidRPr="00000000">
        <w:rPr>
          <w:rtl w:val="0"/>
        </w:rPr>
        <w:t xml:space="preserve">more используется </w:t>
      </w:r>
      <w:r w:rsidDel="00000000" w:rsidR="00000000" w:rsidRPr="00000000">
        <w:rPr>
          <w:color w:val="333333"/>
          <w:sz w:val="24"/>
          <w:szCs w:val="24"/>
          <w:highlight w:val="white"/>
          <w:rtl w:val="0"/>
        </w:rPr>
        <w:t xml:space="preserve">для просмотра больших текстовых файлов</w:t>
      </w:r>
      <w:r w:rsidDel="00000000" w:rsidR="00000000" w:rsidRPr="00000000">
        <w:rPr/>
        <w:drawing>
          <wp:inline distB="114300" distT="114300" distL="114300" distR="114300">
            <wp:extent cx="5029319" cy="3851356"/>
            <wp:effectExtent b="0" l="0" r="0" t="0"/>
            <wp:docPr id="29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29319" cy="385135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381500"/>
            <wp:effectExtent b="0" l="0" r="0" t="0"/>
            <wp:docPr id="36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8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numPr>
          <w:ilvl w:val="0"/>
          <w:numId w:val="1"/>
        </w:numPr>
        <w:ind w:left="720" w:hanging="360"/>
        <w:rPr>
          <w:color w:val="202124"/>
          <w:sz w:val="24"/>
          <w:szCs w:val="24"/>
          <w:highlight w:val="white"/>
        </w:rPr>
      </w:pPr>
      <w:r w:rsidDel="00000000" w:rsidR="00000000" w:rsidRPr="00000000">
        <w:rPr>
          <w:rtl w:val="0"/>
        </w:rPr>
        <w:t xml:space="preserve">less </w:t>
      </w:r>
      <w:r w:rsidDel="00000000" w:rsidR="00000000" w:rsidRPr="00000000">
        <w:rPr>
          <w:color w:val="444444"/>
          <w:sz w:val="24"/>
          <w:szCs w:val="24"/>
          <w:highlight w:val="white"/>
          <w:rtl w:val="0"/>
        </w:rPr>
        <w:t xml:space="preserve">позволяет перематывать текст не только вперёд, но и назад, осуществлять поиск в обоих направлениях, переходить сразу в конец или в начало файла.</w:t>
      </w:r>
      <w:r w:rsidDel="00000000" w:rsidR="00000000" w:rsidRPr="00000000">
        <w:rPr>
          <w:color w:val="444444"/>
          <w:sz w:val="24"/>
          <w:szCs w:val="24"/>
          <w:highlight w:val="white"/>
        </w:rPr>
        <w:drawing>
          <wp:inline distB="114300" distT="114300" distL="114300" distR="114300">
            <wp:extent cx="4844404" cy="3701704"/>
            <wp:effectExtent b="0" l="0" r="0" t="0"/>
            <wp:docPr id="19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44404" cy="370170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numPr>
          <w:ilvl w:val="0"/>
          <w:numId w:val="1"/>
        </w:numPr>
        <w:ind w:left="720" w:hanging="360"/>
        <w:rPr>
          <w:color w:val="202124"/>
          <w:sz w:val="24"/>
          <w:szCs w:val="24"/>
          <w:highlight w:val="white"/>
        </w:rPr>
      </w:pPr>
      <w:r w:rsidDel="00000000" w:rsidR="00000000" w:rsidRPr="00000000">
        <w:rPr>
          <w:rtl w:val="0"/>
        </w:rPr>
        <w:t xml:space="preserve">mkdir </w:t>
      </w:r>
      <w:r w:rsidDel="00000000" w:rsidR="00000000" w:rsidRPr="00000000">
        <w:rPr>
          <w:rFonts w:ascii="Verdana" w:cs="Verdana" w:eastAsia="Verdana" w:hAnsi="Verdana"/>
          <w:sz w:val="18"/>
          <w:szCs w:val="18"/>
          <w:highlight w:val="white"/>
          <w:rtl w:val="0"/>
        </w:rPr>
        <w:t xml:space="preserve">создание каталога</w:t>
      </w:r>
      <w:r w:rsidDel="00000000" w:rsidR="00000000" w:rsidRPr="00000000">
        <w:rPr>
          <w:rFonts w:ascii="Verdana" w:cs="Verdana" w:eastAsia="Verdana" w:hAnsi="Verdana"/>
          <w:sz w:val="18"/>
          <w:szCs w:val="18"/>
          <w:highlight w:val="white"/>
        </w:rPr>
        <w:drawing>
          <wp:inline distB="114300" distT="114300" distL="114300" distR="114300">
            <wp:extent cx="5108242" cy="3860881"/>
            <wp:effectExtent b="0" l="0" r="0" t="0"/>
            <wp:docPr id="14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08242" cy="386088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numPr>
          <w:ilvl w:val="0"/>
          <w:numId w:val="1"/>
        </w:numPr>
        <w:ind w:left="720" w:hanging="360"/>
        <w:rPr>
          <w:color w:val="202124"/>
          <w:sz w:val="24"/>
          <w:szCs w:val="24"/>
          <w:highlight w:val="white"/>
        </w:rPr>
      </w:pPr>
      <w:r w:rsidDel="00000000" w:rsidR="00000000" w:rsidRPr="00000000">
        <w:rPr>
          <w:rtl w:val="0"/>
        </w:rPr>
        <w:t xml:space="preserve">cat </w:t>
      </w:r>
      <w:r w:rsidDel="00000000" w:rsidR="00000000" w:rsidRPr="00000000">
        <w:rPr>
          <w:color w:val="202124"/>
          <w:sz w:val="24"/>
          <w:szCs w:val="24"/>
          <w:highlight w:val="white"/>
          <w:rtl w:val="0"/>
        </w:rPr>
        <w:t xml:space="preserve">считывает данные из файлов и выводит их содержимое</w:t>
      </w:r>
      <w:r w:rsidDel="00000000" w:rsidR="00000000" w:rsidRPr="00000000">
        <w:rPr>
          <w:color w:val="202124"/>
          <w:sz w:val="24"/>
          <w:szCs w:val="24"/>
          <w:highlight w:val="white"/>
        </w:rPr>
        <w:drawing>
          <wp:inline distB="114300" distT="114300" distL="114300" distR="114300">
            <wp:extent cx="5195888" cy="3927124"/>
            <wp:effectExtent b="0" l="0" r="0" t="0"/>
            <wp:docPr id="4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95888" cy="39271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numPr>
          <w:ilvl w:val="0"/>
          <w:numId w:val="1"/>
        </w:numPr>
        <w:ind w:left="720" w:hanging="360"/>
        <w:rPr>
          <w:color w:val="202124"/>
          <w:sz w:val="24"/>
          <w:szCs w:val="24"/>
          <w:highlight w:val="white"/>
        </w:rPr>
      </w:pPr>
      <w:r w:rsidDel="00000000" w:rsidR="00000000" w:rsidRPr="00000000">
        <w:rPr>
          <w:rtl w:val="0"/>
        </w:rPr>
        <w:t xml:space="preserve">cp </w:t>
      </w:r>
      <w:r w:rsidDel="00000000" w:rsidR="00000000" w:rsidRPr="00000000">
        <w:rPr>
          <w:color w:val="444444"/>
          <w:sz w:val="24"/>
          <w:szCs w:val="24"/>
          <w:highlight w:val="white"/>
          <w:rtl w:val="0"/>
        </w:rPr>
        <w:t xml:space="preserve">позволяет полностью копировать файлы и директории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4368800"/>
            <wp:effectExtent b="0" l="0" r="0" t="0"/>
            <wp:docPr id="9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6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numPr>
          <w:ilvl w:val="0"/>
          <w:numId w:val="1"/>
        </w:numPr>
        <w:ind w:left="720" w:hanging="360"/>
        <w:rPr>
          <w:color w:val="202124"/>
          <w:sz w:val="24"/>
          <w:szCs w:val="24"/>
          <w:highlight w:val="white"/>
        </w:rPr>
      </w:pPr>
      <w:r w:rsidDel="00000000" w:rsidR="00000000" w:rsidRPr="00000000">
        <w:rPr>
          <w:rtl w:val="0"/>
        </w:rPr>
        <w:t xml:space="preserve">mv </w:t>
      </w:r>
      <w:r w:rsidDel="00000000" w:rsidR="00000000" w:rsidRPr="00000000">
        <w:rPr>
          <w:rFonts w:ascii="Verdana" w:cs="Verdana" w:eastAsia="Verdana" w:hAnsi="Verdana"/>
          <w:sz w:val="27"/>
          <w:szCs w:val="27"/>
          <w:highlight w:val="white"/>
          <w:rtl w:val="0"/>
        </w:rPr>
        <w:t xml:space="preserve">используется для перемещения одного или нескольких файлов (или директорий) в другую директорию, а также для переименования файлов и директорий.</w:t>
      </w:r>
      <w:r w:rsidDel="00000000" w:rsidR="00000000" w:rsidRPr="00000000">
        <w:rPr>
          <w:rFonts w:ascii="Verdana" w:cs="Verdana" w:eastAsia="Verdana" w:hAnsi="Verdana"/>
          <w:sz w:val="27"/>
          <w:szCs w:val="27"/>
          <w:highlight w:val="white"/>
        </w:rPr>
        <w:drawing>
          <wp:inline distB="114300" distT="114300" distL="114300" distR="114300">
            <wp:extent cx="4726217" cy="3572141"/>
            <wp:effectExtent b="0" l="0" r="0" t="0"/>
            <wp:docPr id="22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26217" cy="357214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numPr>
          <w:ilvl w:val="0"/>
          <w:numId w:val="1"/>
        </w:numPr>
        <w:ind w:left="720" w:hanging="360"/>
        <w:rPr>
          <w:color w:val="202124"/>
          <w:sz w:val="24"/>
          <w:szCs w:val="24"/>
          <w:highlight w:val="white"/>
        </w:rPr>
      </w:pPr>
      <w:r w:rsidDel="00000000" w:rsidR="00000000" w:rsidRPr="00000000">
        <w:rPr>
          <w:rtl w:val="0"/>
        </w:rPr>
        <w:t xml:space="preserve">rm </w:t>
      </w:r>
      <w:r w:rsidDel="00000000" w:rsidR="00000000" w:rsidRPr="00000000">
        <w:rPr>
          <w:color w:val="4d5156"/>
          <w:sz w:val="21"/>
          <w:szCs w:val="21"/>
          <w:highlight w:val="white"/>
          <w:rtl w:val="0"/>
        </w:rPr>
        <w:t xml:space="preserve">служит для удаления указанных имен файлов из каталога</w:t>
      </w:r>
      <w:r w:rsidDel="00000000" w:rsidR="00000000" w:rsidRPr="00000000">
        <w:rPr/>
        <w:drawing>
          <wp:inline distB="114300" distT="114300" distL="114300" distR="114300">
            <wp:extent cx="4732374" cy="3584656"/>
            <wp:effectExtent b="0" l="0" r="0" t="0"/>
            <wp:docPr id="24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32374" cy="358465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numPr>
          <w:ilvl w:val="0"/>
          <w:numId w:val="1"/>
        </w:numPr>
        <w:ind w:left="720" w:hanging="360"/>
        <w:rPr>
          <w:color w:val="202124"/>
          <w:sz w:val="24"/>
          <w:szCs w:val="24"/>
          <w:highlight w:val="white"/>
        </w:rPr>
      </w:pPr>
      <w:r w:rsidDel="00000000" w:rsidR="00000000" w:rsidRPr="00000000">
        <w:rPr>
          <w:rtl w:val="0"/>
        </w:rPr>
        <w:t xml:space="preserve">find используется </w:t>
      </w:r>
      <w:r w:rsidDel="00000000" w:rsidR="00000000" w:rsidRPr="00000000">
        <w:rPr>
          <w:color w:val="444444"/>
          <w:sz w:val="24"/>
          <w:szCs w:val="24"/>
          <w:highlight w:val="white"/>
          <w:rtl w:val="0"/>
        </w:rPr>
        <w:t xml:space="preserve">для поиска файлов и каталогов на основе специальных условий</w:t>
      </w:r>
    </w:p>
    <w:p w:rsidR="00000000" w:rsidDel="00000000" w:rsidP="00000000" w:rsidRDefault="00000000" w:rsidRPr="00000000" w14:paraId="00000045">
      <w:pPr>
        <w:ind w:left="720" w:firstLine="0"/>
        <w:rPr>
          <w:color w:val="444444"/>
          <w:sz w:val="24"/>
          <w:szCs w:val="24"/>
          <w:highlight w:val="white"/>
        </w:rPr>
      </w:pPr>
      <w:r w:rsidDel="00000000" w:rsidR="00000000" w:rsidRPr="00000000">
        <w:rPr>
          <w:color w:val="444444"/>
          <w:sz w:val="24"/>
          <w:szCs w:val="24"/>
          <w:highlight w:val="white"/>
        </w:rPr>
        <w:drawing>
          <wp:inline distB="114300" distT="114300" distL="114300" distR="114300">
            <wp:extent cx="4781921" cy="4281488"/>
            <wp:effectExtent b="0" l="0" r="0" t="0"/>
            <wp:docPr id="30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81921" cy="42814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numPr>
          <w:ilvl w:val="0"/>
          <w:numId w:val="1"/>
        </w:numPr>
        <w:ind w:left="720" w:hanging="360"/>
        <w:rPr>
          <w:color w:val="202124"/>
          <w:sz w:val="24"/>
          <w:szCs w:val="24"/>
          <w:highlight w:val="white"/>
        </w:rPr>
      </w:pPr>
      <w:r w:rsidDel="00000000" w:rsidR="00000000" w:rsidRPr="00000000">
        <w:rPr>
          <w:rtl w:val="0"/>
        </w:rPr>
        <w:t xml:space="preserve">!! показывает предыдущую введенную команду и результат</w:t>
      </w:r>
      <w:r w:rsidDel="00000000" w:rsidR="00000000" w:rsidRPr="00000000">
        <w:rPr/>
        <w:drawing>
          <wp:inline distB="114300" distT="114300" distL="114300" distR="114300">
            <wp:extent cx="5731200" cy="4813300"/>
            <wp:effectExtent b="0" l="0" r="0" t="0"/>
            <wp:docPr id="34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81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numPr>
          <w:ilvl w:val="0"/>
          <w:numId w:val="1"/>
        </w:numPr>
        <w:ind w:left="720" w:hanging="360"/>
        <w:rPr>
          <w:color w:val="202124"/>
          <w:sz w:val="24"/>
          <w:szCs w:val="24"/>
          <w:highlight w:val="white"/>
        </w:rPr>
      </w:pPr>
      <w:r w:rsidDel="00000000" w:rsidR="00000000" w:rsidRPr="00000000">
        <w:rPr>
          <w:rtl w:val="0"/>
        </w:rPr>
        <w:t xml:space="preserve">history выводит историю терминала</w:t>
      </w:r>
      <w:r w:rsidDel="00000000" w:rsidR="00000000" w:rsidRPr="00000000">
        <w:rPr/>
        <w:drawing>
          <wp:inline distB="114300" distT="114300" distL="114300" distR="114300">
            <wp:extent cx="5731200" cy="4826000"/>
            <wp:effectExtent b="0" l="0" r="0" t="0"/>
            <wp:docPr id="32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82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numPr>
          <w:ilvl w:val="0"/>
          <w:numId w:val="1"/>
        </w:numPr>
        <w:ind w:left="720" w:hanging="360"/>
        <w:rPr>
          <w:color w:val="202124"/>
          <w:sz w:val="24"/>
          <w:szCs w:val="24"/>
          <w:highlight w:val="white"/>
        </w:rPr>
      </w:pPr>
      <w:r w:rsidDel="00000000" w:rsidR="00000000" w:rsidRPr="00000000">
        <w:rPr>
          <w:rtl w:val="0"/>
        </w:rPr>
        <w:t xml:space="preserve">clear очищает терминал </w:t>
      </w:r>
    </w:p>
    <w:p w:rsidR="00000000" w:rsidDel="00000000" w:rsidP="00000000" w:rsidRDefault="00000000" w:rsidRPr="00000000" w14:paraId="00000049">
      <w:pPr>
        <w:numPr>
          <w:ilvl w:val="0"/>
          <w:numId w:val="1"/>
        </w:numPr>
        <w:ind w:left="720" w:hanging="360"/>
        <w:rPr>
          <w:color w:val="202124"/>
          <w:sz w:val="24"/>
          <w:szCs w:val="24"/>
          <w:highlight w:val="white"/>
        </w:rPr>
      </w:pPr>
      <w:r w:rsidDel="00000000" w:rsidR="00000000" w:rsidRPr="00000000">
        <w:rPr>
          <w:rtl w:val="0"/>
        </w:rPr>
        <w:t xml:space="preserve">sudo </w:t>
      </w:r>
      <w:r w:rsidDel="00000000" w:rsidR="00000000" w:rsidRPr="00000000">
        <w:rPr>
          <w:color w:val="202124"/>
          <w:sz w:val="24"/>
          <w:szCs w:val="24"/>
          <w:highlight w:val="white"/>
          <w:rtl w:val="0"/>
        </w:rPr>
        <w:t xml:space="preserve">программа для системного администрирования UNIX-систем</w:t>
      </w:r>
      <w:r w:rsidDel="00000000" w:rsidR="00000000" w:rsidRPr="00000000">
        <w:rPr>
          <w:color w:val="202124"/>
          <w:sz w:val="24"/>
          <w:szCs w:val="24"/>
          <w:highlight w:val="white"/>
        </w:rPr>
        <w:drawing>
          <wp:inline distB="114300" distT="114300" distL="114300" distR="114300">
            <wp:extent cx="5731200" cy="4826000"/>
            <wp:effectExtent b="0" l="0" r="0" t="0"/>
            <wp:docPr id="27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82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ind w:left="720" w:firstLine="0"/>
        <w:rPr>
          <w:color w:val="202124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ind w:left="720" w:firstLine="0"/>
        <w:rPr>
          <w:color w:val="202124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ind w:left="720" w:firstLine="0"/>
        <w:rPr>
          <w:color w:val="202124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ind w:left="0" w:firstLine="0"/>
        <w:rPr>
          <w:color w:val="202124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>
          <w:b w:val="1"/>
          <w:rtl w:val="0"/>
        </w:rPr>
        <w:t xml:space="preserve">Задание 4. Установка приложений и другие команды</w:t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rtl w:val="0"/>
        </w:rPr>
        <w:t xml:space="preserve">1. Приведите синтаксис команды для установки файлового менеджера Midnight Commander из консоли в macOS. Привести три варианта команды установки из консоли. </w:t>
      </w:r>
    </w:p>
    <w:p w:rsidR="00000000" w:rsidDel="00000000" w:rsidP="00000000" w:rsidRDefault="00000000" w:rsidRPr="00000000" w14:paraId="00000051">
      <w:pPr>
        <w:numPr>
          <w:ilvl w:val="0"/>
          <w:numId w:val="4"/>
        </w:numPr>
        <w:ind w:left="720" w:hanging="360"/>
        <w:rPr>
          <w:color w:val="444444"/>
          <w:sz w:val="24"/>
          <w:szCs w:val="24"/>
          <w:u w:val="none"/>
        </w:rPr>
      </w:pPr>
      <w:r w:rsidDel="00000000" w:rsidR="00000000" w:rsidRPr="00000000">
        <w:rPr>
          <w:color w:val="444444"/>
          <w:sz w:val="24"/>
          <w:szCs w:val="24"/>
          <w:rtl w:val="0"/>
        </w:rPr>
        <w:t xml:space="preserve">sudo apt -y install mc</w:t>
      </w:r>
    </w:p>
    <w:p w:rsidR="00000000" w:rsidDel="00000000" w:rsidP="00000000" w:rsidRDefault="00000000" w:rsidRPr="00000000" w14:paraId="00000052">
      <w:pPr>
        <w:numPr>
          <w:ilvl w:val="0"/>
          <w:numId w:val="4"/>
        </w:numPr>
        <w:ind w:left="720" w:hanging="360"/>
        <w:rPr>
          <w:color w:val="444444"/>
          <w:sz w:val="24"/>
          <w:szCs w:val="24"/>
          <w:u w:val="none"/>
        </w:rPr>
      </w:pPr>
      <w:r w:rsidDel="00000000" w:rsidR="00000000" w:rsidRPr="00000000">
        <w:rPr>
          <w:color w:val="444444"/>
          <w:sz w:val="24"/>
          <w:szCs w:val="24"/>
          <w:rtl w:val="0"/>
        </w:rPr>
        <w:t xml:space="preserve">sudo apt install mc</w:t>
      </w:r>
    </w:p>
    <w:p w:rsidR="00000000" w:rsidDel="00000000" w:rsidP="00000000" w:rsidRDefault="00000000" w:rsidRPr="00000000" w14:paraId="00000053">
      <w:pPr>
        <w:numPr>
          <w:ilvl w:val="0"/>
          <w:numId w:val="4"/>
        </w:numPr>
        <w:ind w:left="720" w:hanging="360"/>
        <w:rPr>
          <w:color w:val="444444"/>
          <w:sz w:val="24"/>
          <w:szCs w:val="24"/>
          <w:u w:val="none"/>
        </w:rPr>
      </w:pPr>
      <w:r w:rsidDel="00000000" w:rsidR="00000000" w:rsidRPr="00000000">
        <w:rPr>
          <w:color w:val="202124"/>
          <w:sz w:val="24"/>
          <w:szCs w:val="24"/>
          <w:highlight w:val="white"/>
          <w:rtl w:val="0"/>
        </w:rPr>
        <w:t xml:space="preserve">sudo apt-get install mc</w:t>
      </w:r>
    </w:p>
    <w:p w:rsidR="00000000" w:rsidDel="00000000" w:rsidP="00000000" w:rsidRDefault="00000000" w:rsidRPr="00000000" w14:paraId="00000054">
      <w:pPr>
        <w:numPr>
          <w:ilvl w:val="0"/>
          <w:numId w:val="4"/>
        </w:numPr>
        <w:ind w:left="720" w:hanging="360"/>
        <w:rPr>
          <w:color w:val="202124"/>
          <w:sz w:val="24"/>
          <w:szCs w:val="24"/>
          <w:highlight w:val="white"/>
          <w:u w:val="none"/>
        </w:rPr>
      </w:pPr>
      <w:r w:rsidDel="00000000" w:rsidR="00000000" w:rsidRPr="00000000">
        <w:rPr>
          <w:color w:val="202124"/>
          <w:sz w:val="24"/>
          <w:szCs w:val="24"/>
          <w:highlight w:val="white"/>
          <w:rtl w:val="0"/>
        </w:rPr>
        <w:t xml:space="preserve">brew install mc</w:t>
      </w:r>
    </w:p>
    <w:p w:rsidR="00000000" w:rsidDel="00000000" w:rsidP="00000000" w:rsidRDefault="00000000" w:rsidRPr="00000000" w14:paraId="00000055">
      <w:pPr>
        <w:numPr>
          <w:ilvl w:val="0"/>
          <w:numId w:val="4"/>
        </w:numPr>
        <w:ind w:left="720" w:hanging="360"/>
        <w:rPr>
          <w:color w:val="202124"/>
          <w:sz w:val="24"/>
          <w:szCs w:val="24"/>
          <w:highlight w:val="white"/>
          <w:u w:val="none"/>
        </w:rPr>
      </w:pPr>
      <w:r w:rsidDel="00000000" w:rsidR="00000000" w:rsidRPr="00000000">
        <w:rPr>
          <w:color w:val="202124"/>
          <w:sz w:val="24"/>
          <w:szCs w:val="24"/>
          <w:highlight w:val="white"/>
          <w:rtl w:val="0"/>
        </w:rPr>
        <w:t xml:space="preserve">fink install mc</w:t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tl w:val="0"/>
        </w:rPr>
        <w:t xml:space="preserve">2. Как можно вывести текст руководства (справочной информации) для какойнибудь команды в консоли? </w:t>
      </w:r>
    </w:p>
    <w:p w:rsidR="00000000" w:rsidDel="00000000" w:rsidP="00000000" w:rsidRDefault="00000000" w:rsidRPr="00000000" w14:paraId="00000058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[command] –help (к примеру, ls –help)</w:t>
      </w:r>
    </w:p>
    <w:p w:rsidR="00000000" w:rsidDel="00000000" w:rsidP="00000000" w:rsidRDefault="00000000" w:rsidRPr="00000000" w14:paraId="00000059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7391400"/>
            <wp:effectExtent b="0" l="0" r="0" t="0"/>
            <wp:docPr id="2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39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>
          <w:rtl w:val="0"/>
        </w:rPr>
        <w:t xml:space="preserve">3. Для каких целей используется команда open? </w:t>
      </w:r>
    </w:p>
    <w:p w:rsidR="00000000" w:rsidDel="00000000" w:rsidP="00000000" w:rsidRDefault="00000000" w:rsidRPr="00000000" w14:paraId="0000005C">
      <w:pPr>
        <w:ind w:left="720" w:firstLine="0"/>
        <w:rPr/>
      </w:pPr>
      <w:r w:rsidDel="00000000" w:rsidR="00000000" w:rsidRPr="00000000">
        <w:rPr>
          <w:rtl w:val="0"/>
        </w:rPr>
        <w:t xml:space="preserve">open text.txt откроет файл так же, как это можно сделать через Explorer/Finder(</w:t>
      </w:r>
      <w:r w:rsidDel="00000000" w:rsidR="00000000" w:rsidRPr="00000000">
        <w:rPr>
          <w:rFonts w:ascii="Courier New" w:cs="Courier New" w:eastAsia="Courier New" w:hAnsi="Courier New"/>
          <w:color w:val="232629"/>
          <w:sz w:val="20"/>
          <w:szCs w:val="20"/>
          <w:shd w:fill="e3e6e8" w:val="clear"/>
          <w:rtl w:val="0"/>
        </w:rPr>
        <w:t xml:space="preserve">xdg-open в случае линукса</w:t>
      </w:r>
      <w:r w:rsidDel="00000000" w:rsidR="00000000" w:rsidRPr="00000000">
        <w:rPr>
          <w:rtl w:val="0"/>
        </w:rPr>
        <w:t xml:space="preserve">)</w:t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>
          <w:rtl w:val="0"/>
        </w:rPr>
        <w:t xml:space="preserve">4. Приведите примеры команд группировки и перенаправления, используемых в командном интерпретаторе zsh.  </w:t>
      </w:r>
    </w:p>
    <w:p w:rsidR="00000000" w:rsidDel="00000000" w:rsidP="00000000" w:rsidRDefault="00000000" w:rsidRPr="00000000" w14:paraId="0000005F">
      <w:pPr>
        <w:numPr>
          <w:ilvl w:val="0"/>
          <w:numId w:val="2"/>
        </w:numPr>
        <w:spacing w:after="160" w:lineRule="auto"/>
        <w:ind w:left="720" w:hanging="360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Простейший способ группировки - запись команд через ;</w:t>
      </w:r>
    </w:p>
    <w:p w:rsidR="00000000" w:rsidDel="00000000" w:rsidP="00000000" w:rsidRDefault="00000000" w:rsidRPr="00000000" w14:paraId="00000060">
      <w:pPr>
        <w:spacing w:after="160" w:lineRule="auto"/>
        <w:ind w:left="720" w:firstLine="0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Для обозначения перенаправления используются &lt;&lt;, &gt;,  &gt;&gt; </w:t>
      </w:r>
    </w:p>
    <w:p w:rsidR="00000000" w:rsidDel="00000000" w:rsidP="00000000" w:rsidRDefault="00000000" w:rsidRPr="00000000" w14:paraId="00000061">
      <w:pPr>
        <w:spacing w:after="160" w:lineRule="auto"/>
        <w:ind w:left="720" w:firstLine="0"/>
        <w:rPr/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</w:rPr>
        <w:drawing>
          <wp:inline distB="114300" distT="114300" distL="114300" distR="114300">
            <wp:extent cx="5731200" cy="5270500"/>
            <wp:effectExtent b="0" l="0" r="0" t="0"/>
            <wp:docPr id="20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27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>
          <w:b w:val="1"/>
          <w:rtl w:val="0"/>
        </w:rPr>
        <w:t xml:space="preserve">Задание 5. Создание простейшего приложения на языке С в ОС macOS</w:t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>
          <w:rtl w:val="0"/>
        </w:rPr>
        <w:t xml:space="preserve">1. Познакомиться со справочной документацией для текстовых редакторов nano и vim. Изучить основные команды и комбинации клавиш для управления текстовыми редакторами. </w:t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>
          <w:rtl w:val="0"/>
        </w:rPr>
        <w:t xml:space="preserve">2. Открыть текстовый редактор nano (http://help.ubuntu.ru/wiki/nano) или vim (</w:t>
      </w:r>
      <w:hyperlink r:id="rId36">
        <w:r w:rsidDel="00000000" w:rsidR="00000000" w:rsidRPr="00000000">
          <w:rPr>
            <w:color w:val="1155cc"/>
            <w:u w:val="single"/>
            <w:rtl w:val="0"/>
          </w:rPr>
          <w:t xml:space="preserve">http://www.opennet.ru/docs/RUS/vim_cookbook/</w:t>
        </w:r>
      </w:hyperlink>
      <w:r w:rsidDel="00000000" w:rsidR="00000000" w:rsidRPr="00000000">
        <w:rPr>
          <w:rtl w:val="0"/>
        </w:rPr>
        <w:t xml:space="preserve">).</w:t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927600"/>
            <wp:effectExtent b="0" l="0" r="0" t="0"/>
            <wp:docPr id="21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92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>
          <w:rtl w:val="0"/>
        </w:rPr>
        <w:t xml:space="preserve"> 3. Написать простейшую программу, выводящую строку "Hello World".</w:t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81400"/>
            <wp:effectExtent b="0" l="0" r="0" t="0"/>
            <wp:docPr id="35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>
          <w:rtl w:val="0"/>
        </w:rPr>
        <w:t xml:space="preserve"> 4. В командной строке скомпилировать программу и выполнить. </w:t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644900"/>
            <wp:effectExtent b="0" l="0" r="0" t="0"/>
            <wp:docPr id="7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4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Задание 6. Создание приложения на языке С в ОС macOS </w:t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>
          <w:rtl w:val="0"/>
        </w:rPr>
        <w:t xml:space="preserve">1. Напишите, используя редактор nano или vim, программу согласно заданию по вариантам. </w:t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606800"/>
            <wp:effectExtent b="0" l="0" r="0" t="0"/>
            <wp:docPr id="23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06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>
          <w:rtl w:val="0"/>
        </w:rPr>
        <w:t xml:space="preserve">2. Обязательное условие — приложение на языке C. </w:t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>
          <w:rtl w:val="0"/>
        </w:rPr>
        <w:t xml:space="preserve">3. В командной строке скомпилировать программу и выполнить. </w:t>
      </w:r>
      <w:r w:rsidDel="00000000" w:rsidR="00000000" w:rsidRPr="00000000">
        <w:rPr/>
        <w:drawing>
          <wp:inline distB="114300" distT="114300" distL="114300" distR="114300">
            <wp:extent cx="5731200" cy="3606800"/>
            <wp:effectExtent b="0" l="0" r="0" t="0"/>
            <wp:docPr id="8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06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/>
      </w:pPr>
      <w:r w:rsidDel="00000000" w:rsidR="00000000" w:rsidRPr="00000000">
        <w:rPr>
          <w:rtl w:val="0"/>
        </w:rPr>
        <w:t xml:space="preserve">4. Подготовить примеры входных и выходных данных для проверки работы приложения. Для проверки правильности работы программы студенту необходимо разработать набор тестов и на их основе провести тестирование программы. Тестовый набор должен включать примеры входных и выходных данных, приведённые в тексте задачи, а также тесты, разработанные студентом самостоятельно.</w:t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>
          <w:rtl w:val="0"/>
        </w:rPr>
      </w:r>
    </w:p>
    <w:tbl>
      <w:tblPr>
        <w:tblStyle w:val="Table1"/>
        <w:tblW w:w="9029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230"/>
        <w:gridCol w:w="3240"/>
        <w:gridCol w:w="2279.5"/>
        <w:gridCol w:w="2279.5"/>
        <w:tblGridChange w:id="0">
          <w:tblGrid>
            <w:gridCol w:w="1230"/>
            <w:gridCol w:w="3240"/>
            <w:gridCol w:w="2279.5"/>
            <w:gridCol w:w="2279.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Входные данные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Ожидаемые данные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Действительные выходные данные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Тест пройден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2.0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2.000000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да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1.644424927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1.644425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да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0.424863659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0.424864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да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-0.38629436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-0.38629436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да</w:t>
            </w:r>
          </w:p>
        </w:tc>
      </w:tr>
    </w:tbl>
    <w:p w:rsidR="00000000" w:rsidDel="00000000" w:rsidP="00000000" w:rsidRDefault="00000000" w:rsidRPr="00000000" w14:paraId="0000008E">
      <w:pPr>
        <w:rPr/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Verdana"/>
  <w:font w:name="Courier New"/>
  <w:font w:name="Times New Roman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ru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22.png"/><Relationship Id="rId20" Type="http://schemas.openxmlformats.org/officeDocument/2006/relationships/image" Target="media/image34.png"/><Relationship Id="rId41" Type="http://schemas.openxmlformats.org/officeDocument/2006/relationships/image" Target="media/image12.png"/><Relationship Id="rId22" Type="http://schemas.openxmlformats.org/officeDocument/2006/relationships/image" Target="media/image28.png"/><Relationship Id="rId21" Type="http://schemas.openxmlformats.org/officeDocument/2006/relationships/image" Target="media/image14.png"/><Relationship Id="rId24" Type="http://schemas.openxmlformats.org/officeDocument/2006/relationships/image" Target="media/image17.png"/><Relationship Id="rId23" Type="http://schemas.openxmlformats.org/officeDocument/2006/relationships/image" Target="media/image33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32.png"/><Relationship Id="rId26" Type="http://schemas.openxmlformats.org/officeDocument/2006/relationships/image" Target="media/image5.png"/><Relationship Id="rId25" Type="http://schemas.openxmlformats.org/officeDocument/2006/relationships/image" Target="media/image15.png"/><Relationship Id="rId28" Type="http://schemas.openxmlformats.org/officeDocument/2006/relationships/image" Target="media/image19.png"/><Relationship Id="rId27" Type="http://schemas.openxmlformats.org/officeDocument/2006/relationships/image" Target="media/image11.png"/><Relationship Id="rId5" Type="http://schemas.openxmlformats.org/officeDocument/2006/relationships/styles" Target="styles.xml"/><Relationship Id="rId6" Type="http://schemas.openxmlformats.org/officeDocument/2006/relationships/image" Target="media/image3.png"/><Relationship Id="rId29" Type="http://schemas.openxmlformats.org/officeDocument/2006/relationships/image" Target="media/image25.png"/><Relationship Id="rId7" Type="http://schemas.openxmlformats.org/officeDocument/2006/relationships/image" Target="media/image16.png"/><Relationship Id="rId8" Type="http://schemas.openxmlformats.org/officeDocument/2006/relationships/image" Target="media/image1.png"/><Relationship Id="rId31" Type="http://schemas.openxmlformats.org/officeDocument/2006/relationships/image" Target="media/image30.png"/><Relationship Id="rId30" Type="http://schemas.openxmlformats.org/officeDocument/2006/relationships/image" Target="media/image35.png"/><Relationship Id="rId11" Type="http://schemas.openxmlformats.org/officeDocument/2006/relationships/image" Target="media/image13.png"/><Relationship Id="rId33" Type="http://schemas.openxmlformats.org/officeDocument/2006/relationships/image" Target="media/image26.png"/><Relationship Id="rId10" Type="http://schemas.openxmlformats.org/officeDocument/2006/relationships/image" Target="media/image7.png"/><Relationship Id="rId32" Type="http://schemas.openxmlformats.org/officeDocument/2006/relationships/image" Target="media/image31.png"/><Relationship Id="rId13" Type="http://schemas.openxmlformats.org/officeDocument/2006/relationships/image" Target="media/image2.png"/><Relationship Id="rId35" Type="http://schemas.openxmlformats.org/officeDocument/2006/relationships/image" Target="media/image21.png"/><Relationship Id="rId12" Type="http://schemas.openxmlformats.org/officeDocument/2006/relationships/image" Target="media/image27.png"/><Relationship Id="rId34" Type="http://schemas.openxmlformats.org/officeDocument/2006/relationships/image" Target="media/image6.png"/><Relationship Id="rId15" Type="http://schemas.openxmlformats.org/officeDocument/2006/relationships/image" Target="media/image24.png"/><Relationship Id="rId37" Type="http://schemas.openxmlformats.org/officeDocument/2006/relationships/image" Target="media/image18.png"/><Relationship Id="rId14" Type="http://schemas.openxmlformats.org/officeDocument/2006/relationships/image" Target="media/image23.png"/><Relationship Id="rId36" Type="http://schemas.openxmlformats.org/officeDocument/2006/relationships/hyperlink" Target="http://www.opennet.ru/docs/RUS/vim_cookbook/" TargetMode="External"/><Relationship Id="rId17" Type="http://schemas.openxmlformats.org/officeDocument/2006/relationships/image" Target="media/image9.png"/><Relationship Id="rId39" Type="http://schemas.openxmlformats.org/officeDocument/2006/relationships/image" Target="media/image8.png"/><Relationship Id="rId16" Type="http://schemas.openxmlformats.org/officeDocument/2006/relationships/image" Target="media/image10.png"/><Relationship Id="rId38" Type="http://schemas.openxmlformats.org/officeDocument/2006/relationships/image" Target="media/image29.png"/><Relationship Id="rId19" Type="http://schemas.openxmlformats.org/officeDocument/2006/relationships/image" Target="media/image20.png"/><Relationship Id="rId1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